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9B8758C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>p</w:t>
      </w:r>
      <w:r w:rsidRPr="00663533">
        <w:rPr>
          <w:rFonts w:ascii="Century Gothic" w:hAnsi="Century Gothic" w:cs="Arial"/>
          <w:sz w:val="20"/>
          <w:szCs w:val="20"/>
        </w:rPr>
        <w:t xml:space="preserve">n.: </w:t>
      </w:r>
      <w:r w:rsidR="00B10AD5" w:rsidRPr="00663533">
        <w:rPr>
          <w:rFonts w:ascii="Century Gothic" w:hAnsi="Century Gothic" w:cs="Arial"/>
          <w:b/>
          <w:bCs/>
          <w:sz w:val="20"/>
          <w:szCs w:val="20"/>
        </w:rPr>
        <w:t>„</w:t>
      </w:r>
      <w:r w:rsidR="00663533" w:rsidRPr="00663533">
        <w:rPr>
          <w:rFonts w:ascii="Century Gothic" w:hAnsi="Century Gothic" w:cs="Arial"/>
          <w:b/>
          <w:bCs/>
          <w:sz w:val="20"/>
          <w:szCs w:val="20"/>
        </w:rPr>
        <w:t>Wdrożenie rozwiązań zwiększających bezpieczeństwo i funkcjonalność Węzła Strachocina – Etap II</w:t>
      </w:r>
      <w:r w:rsidR="009A671D" w:rsidRPr="00663533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663533" w:rsidRPr="00663533">
        <w:rPr>
          <w:rFonts w:ascii="Century Gothic" w:hAnsi="Century Gothic"/>
          <w:sz w:val="20"/>
        </w:rPr>
        <w:t>NP/2026/02/0101/TAR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3992CFB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63533">
        <w:rPr>
          <w:rFonts w:ascii="Century Gothic" w:hAnsi="Century Gothic" w:cs="Arial"/>
          <w:sz w:val="20"/>
          <w:szCs w:val="20"/>
        </w:rPr>
        <w:lastRenderedPageBreak/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1C51DBF" w:rsidR="000768DE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63533">
        <w:rPr>
          <w:rFonts w:ascii="Century Gothic" w:hAnsi="Century Gothic" w:cs="Arial"/>
          <w:sz w:val="20"/>
          <w:szCs w:val="20"/>
        </w:rPr>
        <w:t>Oświadczamy</w:t>
      </w:r>
      <w:r w:rsidR="000768DE" w:rsidRPr="00663533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663533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663533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663533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663533">
        <w:rPr>
          <w:rFonts w:ascii="Century Gothic" w:hAnsi="Century Gothic" w:cs="Century Gothic"/>
          <w:sz w:val="20"/>
          <w:szCs w:val="20"/>
        </w:rPr>
        <w:t xml:space="preserve">14 </w:t>
      </w:r>
      <w:r w:rsidR="001C559D" w:rsidRPr="00663533">
        <w:rPr>
          <w:rFonts w:ascii="Century Gothic" w:hAnsi="Century Gothic" w:cs="Century Gothic"/>
          <w:sz w:val="20"/>
          <w:szCs w:val="20"/>
        </w:rPr>
        <w:t>oraz ust</w:t>
      </w:r>
      <w:r w:rsidR="00437494" w:rsidRPr="00663533">
        <w:rPr>
          <w:rFonts w:ascii="Century Gothic" w:hAnsi="Century Gothic" w:cs="Century Gothic"/>
          <w:sz w:val="20"/>
          <w:szCs w:val="20"/>
        </w:rPr>
        <w:t xml:space="preserve">. 3 </w:t>
      </w:r>
      <w:r w:rsidR="001C559D" w:rsidRPr="00663533">
        <w:rPr>
          <w:rFonts w:ascii="Century Gothic" w:hAnsi="Century Gothic" w:cs="Century Gothic"/>
          <w:sz w:val="20"/>
          <w:szCs w:val="20"/>
        </w:rPr>
        <w:t>pkt 1</w:t>
      </w:r>
      <w:r w:rsidR="00663533">
        <w:rPr>
          <w:rFonts w:ascii="Century Gothic" w:hAnsi="Century Gothic" w:cs="Century Gothic"/>
          <w:sz w:val="20"/>
          <w:szCs w:val="20"/>
        </w:rPr>
        <w:t xml:space="preserve"> </w:t>
      </w:r>
      <w:r w:rsidR="000768DE" w:rsidRPr="00663533">
        <w:rPr>
          <w:rFonts w:ascii="Century Gothic" w:hAnsi="Century Gothic" w:cs="Century Gothic"/>
          <w:sz w:val="20"/>
          <w:szCs w:val="20"/>
        </w:rPr>
        <w:t>SWZ</w:t>
      </w:r>
      <w:r w:rsidR="006561FF" w:rsidRPr="00663533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663533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63533">
        <w:rPr>
          <w:rFonts w:ascii="Century Gothic" w:hAnsi="Century Gothic"/>
          <w:sz w:val="20"/>
          <w:szCs w:val="20"/>
        </w:rPr>
        <w:t>Oświadczamy</w:t>
      </w:r>
      <w:r w:rsidR="00AE7DEF" w:rsidRPr="00663533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63533">
        <w:rPr>
          <w:rFonts w:ascii="Century Gothic" w:hAnsi="Century Gothic" w:cs="Arial"/>
          <w:sz w:val="20"/>
          <w:szCs w:val="20"/>
        </w:rPr>
        <w:t>Oświadczamy</w:t>
      </w:r>
      <w:r w:rsidR="0095327B" w:rsidRPr="00663533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0C7903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0C7903">
        <w:rPr>
          <w:rFonts w:ascii="Century Gothic" w:hAnsi="Century Gothic" w:cs="Arial"/>
          <w:sz w:val="20"/>
          <w:szCs w:val="20"/>
        </w:rPr>
        <w:t>1</w:t>
      </w:r>
      <w:r w:rsidR="0095327B" w:rsidRPr="000C7903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663533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663533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66353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663533">
        <w:rPr>
          <w:rFonts w:ascii="Century Gothic" w:hAnsi="Century Gothic"/>
          <w:sz w:val="20"/>
          <w:szCs w:val="20"/>
        </w:rPr>
        <w:t xml:space="preserve">cena netto </w:t>
      </w:r>
      <w:r w:rsidRPr="00E03A67">
        <w:rPr>
          <w:rFonts w:ascii="Century Gothic" w:hAnsi="Century Gothic"/>
          <w:sz w:val="20"/>
          <w:szCs w:val="20"/>
        </w:rPr>
        <w:tab/>
        <w:t xml:space="preserve"> </w:t>
      </w:r>
      <w:r w:rsidRPr="00663533">
        <w:rPr>
          <w:rFonts w:ascii="Century Gothic" w:hAnsi="Century Gothic"/>
          <w:sz w:val="20"/>
          <w:szCs w:val="20"/>
        </w:rPr>
        <w:t>PLN</w:t>
      </w:r>
    </w:p>
    <w:p w14:paraId="39833092" w14:textId="77777777" w:rsidR="00960B20" w:rsidRPr="0066353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663533">
        <w:rPr>
          <w:rFonts w:ascii="Century Gothic" w:hAnsi="Century Gothic"/>
          <w:sz w:val="20"/>
          <w:szCs w:val="20"/>
        </w:rPr>
        <w:t xml:space="preserve">VAT </w:t>
      </w:r>
      <w:r w:rsidRPr="00E03A67">
        <w:rPr>
          <w:rFonts w:ascii="Century Gothic" w:hAnsi="Century Gothic"/>
          <w:sz w:val="20"/>
          <w:szCs w:val="20"/>
        </w:rPr>
        <w:t xml:space="preserve">.......... </w:t>
      </w:r>
      <w:r w:rsidRPr="00663533">
        <w:rPr>
          <w:rFonts w:ascii="Century Gothic" w:hAnsi="Century Gothic"/>
          <w:sz w:val="20"/>
          <w:szCs w:val="20"/>
        </w:rPr>
        <w:t xml:space="preserve">%, kwota VAT </w:t>
      </w:r>
      <w:r w:rsidRPr="00E03A67">
        <w:rPr>
          <w:rFonts w:ascii="Century Gothic" w:hAnsi="Century Gothic"/>
          <w:sz w:val="20"/>
          <w:szCs w:val="20"/>
        </w:rPr>
        <w:tab/>
      </w:r>
      <w:r w:rsidRPr="00663533">
        <w:rPr>
          <w:rFonts w:ascii="Century Gothic" w:hAnsi="Century Gothic"/>
          <w:sz w:val="20"/>
          <w:szCs w:val="20"/>
        </w:rPr>
        <w:t xml:space="preserve"> PLN</w:t>
      </w:r>
    </w:p>
    <w:p w14:paraId="711AE86F" w14:textId="77777777" w:rsidR="00960B20" w:rsidRPr="0066353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663533">
        <w:rPr>
          <w:rFonts w:ascii="Century Gothic" w:hAnsi="Century Gothic"/>
          <w:sz w:val="20"/>
          <w:szCs w:val="20"/>
        </w:rPr>
        <w:t>cena brutto</w:t>
      </w:r>
      <w:r w:rsidRPr="00E03A67">
        <w:rPr>
          <w:rFonts w:ascii="Century Gothic" w:hAnsi="Century Gothic"/>
          <w:sz w:val="20"/>
          <w:szCs w:val="20"/>
        </w:rPr>
        <w:t xml:space="preserve"> </w:t>
      </w:r>
      <w:r w:rsidRPr="00E03A67">
        <w:rPr>
          <w:rFonts w:ascii="Century Gothic" w:hAnsi="Century Gothic"/>
          <w:sz w:val="20"/>
          <w:szCs w:val="20"/>
        </w:rPr>
        <w:tab/>
      </w:r>
      <w:r w:rsidRPr="00663533">
        <w:rPr>
          <w:rFonts w:ascii="Century Gothic" w:hAnsi="Century Gothic"/>
          <w:sz w:val="20"/>
          <w:szCs w:val="20"/>
        </w:rPr>
        <w:t>PLN</w:t>
      </w:r>
    </w:p>
    <w:p w14:paraId="1B95EE9B" w14:textId="77777777" w:rsidR="00960B20" w:rsidRPr="008B6BC2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8B6BC2">
        <w:rPr>
          <w:rFonts w:ascii="Century Gothic" w:hAnsi="Century Gothic"/>
          <w:sz w:val="20"/>
          <w:szCs w:val="20"/>
        </w:rPr>
        <w:t>Powyższa wycena zgodna jest z Formularzem Cenowym stanowiącym załącznik nr 1 do niniejszego Formularza.</w:t>
      </w:r>
    </w:p>
    <w:p w14:paraId="61EF7AA3" w14:textId="77777777" w:rsidR="00960B20" w:rsidRPr="00E03A6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03C208D1" w14:textId="67571238" w:rsidR="00526099" w:rsidRPr="00663533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63533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663533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63533">
        <w:rPr>
          <w:rFonts w:ascii="Century Gothic" w:hAnsi="Century Gothic" w:cs="Arial"/>
          <w:sz w:val="20"/>
          <w:szCs w:val="20"/>
        </w:rPr>
        <w:t>Oświadczamy</w:t>
      </w:r>
      <w:r w:rsidR="000E5675" w:rsidRPr="00663533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663533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63533">
        <w:rPr>
          <w:rFonts w:ascii="Century Gothic" w:hAnsi="Century Gothic" w:cs="Arial"/>
          <w:sz w:val="20"/>
          <w:szCs w:val="20"/>
        </w:rPr>
        <w:t>Oświadczamy</w:t>
      </w:r>
      <w:r w:rsidR="000768DE" w:rsidRPr="00663533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663533">
        <w:rPr>
          <w:rFonts w:ascii="Century Gothic" w:hAnsi="Century Gothic"/>
          <w:bCs/>
          <w:sz w:val="20"/>
          <w:szCs w:val="20"/>
        </w:rPr>
        <w:t>Oświadczamy</w:t>
      </w:r>
      <w:r w:rsidR="009F276D" w:rsidRPr="00663533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663533">
        <w:rPr>
          <w:rFonts w:ascii="Century Gothic" w:hAnsi="Century Gothic"/>
          <w:bCs/>
          <w:sz w:val="20"/>
          <w:szCs w:val="20"/>
        </w:rPr>
        <w:lastRenderedPageBreak/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663533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663533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4FBEB7B9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63533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FB5B19">
        <w:rPr>
          <w:rFonts w:ascii="Century Gothic" w:hAnsi="Century Gothic"/>
          <w:sz w:val="20"/>
          <w:szCs w:val="20"/>
        </w:rPr>
        <w:t>3</w:t>
      </w:r>
      <w:r w:rsidR="00B823C6"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63533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F83333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F78CD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7A27FF1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F78CD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63533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63533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D10D7BB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</w:t>
      </w:r>
      <w:r w:rsidR="004C3C82">
        <w:rPr>
          <w:rFonts w:ascii="Century Gothic" w:hAnsi="Century Gothic" w:cs="Arial"/>
          <w:sz w:val="18"/>
          <w:szCs w:val="18"/>
        </w:rPr>
        <w:t>.</w:t>
      </w:r>
    </w:p>
    <w:p w14:paraId="0B0A1E57" w14:textId="77777777" w:rsidR="006F78CD" w:rsidRDefault="006F78CD" w:rsidP="006F78CD">
      <w:pPr>
        <w:pStyle w:val="Akapitzlist"/>
        <w:tabs>
          <w:tab w:val="center" w:pos="7938"/>
        </w:tabs>
        <w:autoSpaceDE w:val="0"/>
        <w:autoSpaceDN w:val="0"/>
        <w:ind w:left="360"/>
        <w:rPr>
          <w:rFonts w:ascii="Century Gothic" w:hAnsi="Century Gothic" w:cs="Arial"/>
          <w:sz w:val="18"/>
          <w:szCs w:val="18"/>
        </w:rPr>
      </w:pPr>
    </w:p>
    <w:p w14:paraId="75A93247" w14:textId="329C71BE" w:rsidR="006D4606" w:rsidRDefault="006D4606" w:rsidP="004C3C82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1B513B7" w14:textId="27AD586C" w:rsidR="006F78CD" w:rsidRPr="006F78CD" w:rsidRDefault="006F78CD" w:rsidP="006F78CD">
      <w:pPr>
        <w:pStyle w:val="Akapitzlist"/>
        <w:tabs>
          <w:tab w:val="center" w:pos="7938"/>
        </w:tabs>
        <w:autoSpaceDE w:val="0"/>
        <w:autoSpaceDN w:val="0"/>
        <w:ind w:left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  <w:vertAlign w:val="superscript"/>
        </w:rPr>
        <w:t xml:space="preserve">4 </w:t>
      </w:r>
      <w:r>
        <w:rPr>
          <w:rFonts w:ascii="Century Gothic" w:hAnsi="Century Gothic" w:cs="Arial"/>
          <w:sz w:val="18"/>
          <w:szCs w:val="18"/>
        </w:rPr>
        <w:t>Niepotrzebne skreślić.</w:t>
      </w:r>
    </w:p>
    <w:sectPr w:rsidR="006F78CD" w:rsidRPr="006F78CD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1430C" w14:textId="77777777" w:rsidR="00F946D4" w:rsidRDefault="00F946D4">
      <w:r>
        <w:separator/>
      </w:r>
    </w:p>
  </w:endnote>
  <w:endnote w:type="continuationSeparator" w:id="0">
    <w:p w14:paraId="50DC645F" w14:textId="77777777" w:rsidR="00F946D4" w:rsidRDefault="00F9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BD112" w14:textId="77777777" w:rsidR="00F946D4" w:rsidRDefault="00F946D4">
      <w:r>
        <w:separator/>
      </w:r>
    </w:p>
  </w:footnote>
  <w:footnote w:type="continuationSeparator" w:id="0">
    <w:p w14:paraId="101336EA" w14:textId="77777777" w:rsidR="00F946D4" w:rsidRDefault="00F946D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663533">
      <w:rPr>
        <w:rFonts w:ascii="Century Gothic" w:hAnsi="Century Gothic"/>
        <w:sz w:val="20"/>
        <w:szCs w:val="20"/>
      </w:rPr>
      <w:t xml:space="preserve">Załącznik nr </w:t>
    </w:r>
    <w:r w:rsidR="00CB06AE" w:rsidRPr="00663533">
      <w:rPr>
        <w:rFonts w:ascii="Century Gothic" w:hAnsi="Century Gothic"/>
        <w:sz w:val="20"/>
        <w:szCs w:val="20"/>
      </w:rPr>
      <w:t>3</w:t>
    </w:r>
    <w:r w:rsidRPr="0066353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5AD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B6D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903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3C82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030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3533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6F78CD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5653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06D9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68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4C7F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6BC2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0F37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50A4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215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3DE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1C40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6EB6"/>
    <w:rsid w:val="00EF7843"/>
    <w:rsid w:val="00EF7B8A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6D4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B19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14EB5EC1-A170-4505-B4C4-F1C24BF6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1">
    <w:name w:val="Znak Znak Znak Znak1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698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keywords/>
  <dc:description/>
  <cp:lastModifiedBy>Sobol Kinga</cp:lastModifiedBy>
  <cp:revision>2</cp:revision>
  <cp:lastPrinted>2017-04-05T10:47:00Z</cp:lastPrinted>
  <dcterms:created xsi:type="dcterms:W3CDTF">2026-03-02T13:56:00Z</dcterms:created>
  <dcterms:modified xsi:type="dcterms:W3CDTF">2026-03-02T13:56:00Z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